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456"/>
      </w:tblGrid>
      <w:tr w:rsidR="001D63F7" w:rsidRPr="00027782" w14:paraId="17BE05D2" w14:textId="77777777" w:rsidTr="2B42F7C7">
        <w:tc>
          <w:tcPr>
            <w:tcW w:w="10456" w:type="dxa"/>
            <w:shd w:val="clear" w:color="auto" w:fill="006B54"/>
          </w:tcPr>
          <w:p w14:paraId="6818BAAA" w14:textId="00C30696" w:rsidR="001D63F7" w:rsidRPr="00027782" w:rsidRDefault="1AC68174" w:rsidP="1AC68174">
            <w:pPr>
              <w:rPr>
                <w:rFonts w:ascii="Myriad Pro" w:hAnsi="Myriad Pro"/>
                <w:color w:val="FFFFFF" w:themeColor="background1"/>
              </w:rPr>
            </w:pPr>
            <w:bookmarkStart w:id="0" w:name="_GoBack"/>
            <w:bookmarkEnd w:id="0"/>
            <w:r w:rsidRPr="1AC68174">
              <w:rPr>
                <w:rFonts w:ascii="Myriad Pro" w:hAnsi="Myriad Pro"/>
                <w:color w:val="FFFFFF" w:themeColor="background1"/>
              </w:rPr>
              <w:t>TITULO: Nombre o tipo de la experiencia y lema (si lo hay)</w:t>
            </w:r>
          </w:p>
        </w:tc>
      </w:tr>
      <w:tr w:rsidR="00046484" w:rsidRPr="00027782" w14:paraId="3395D4F7" w14:textId="77777777" w:rsidTr="2B42F7C7">
        <w:tc>
          <w:tcPr>
            <w:tcW w:w="10456" w:type="dxa"/>
          </w:tcPr>
          <w:p w14:paraId="5750B882" w14:textId="6AD519C5" w:rsidR="00A75D53" w:rsidRDefault="1AC68174" w:rsidP="1AC68174">
            <w:pPr>
              <w:rPr>
                <w:rFonts w:ascii="Myriad Pro" w:hAnsi="Myriad Pro"/>
              </w:rPr>
            </w:pPr>
            <w:r w:rsidRPr="1AC68174">
              <w:rPr>
                <w:rFonts w:ascii="Myriad Pro" w:hAnsi="Myriad Pro"/>
              </w:rPr>
              <w:t>Por unos barrios fraternos e inclusivos</w:t>
            </w:r>
          </w:p>
          <w:p w14:paraId="4EC340B2" w14:textId="77777777" w:rsidR="008D50C5" w:rsidRPr="008D50C5" w:rsidRDefault="008D50C5" w:rsidP="00A75D53">
            <w:pPr>
              <w:rPr>
                <w:rFonts w:ascii="Myriad Pro" w:hAnsi="Myriad Pro"/>
              </w:rPr>
            </w:pPr>
          </w:p>
        </w:tc>
      </w:tr>
      <w:tr w:rsidR="001D63F7" w:rsidRPr="00027782" w14:paraId="31AC663B" w14:textId="77777777" w:rsidTr="2B42F7C7">
        <w:tc>
          <w:tcPr>
            <w:tcW w:w="10456" w:type="dxa"/>
            <w:shd w:val="clear" w:color="auto" w:fill="006B54"/>
          </w:tcPr>
          <w:p w14:paraId="420E179B" w14:textId="77777777" w:rsidR="001D63F7" w:rsidRPr="00027782" w:rsidRDefault="1AC68174" w:rsidP="1AC68174">
            <w:pPr>
              <w:rPr>
                <w:rFonts w:ascii="Myriad Pro" w:hAnsi="Myriad Pro"/>
                <w:color w:val="FFFFFF" w:themeColor="background1"/>
              </w:rPr>
            </w:pPr>
            <w:r w:rsidRPr="1AC68174">
              <w:rPr>
                <w:rFonts w:ascii="Myriad Pro" w:hAnsi="Myriad Pro"/>
                <w:color w:val="FFFFFF" w:themeColor="background1"/>
              </w:rPr>
              <w:t>LUGAR: Territorio, Up, …</w:t>
            </w:r>
          </w:p>
        </w:tc>
      </w:tr>
      <w:tr w:rsidR="001D63F7" w:rsidRPr="00027782" w14:paraId="6080AEC1" w14:textId="77777777" w:rsidTr="2B42F7C7">
        <w:tc>
          <w:tcPr>
            <w:tcW w:w="10456" w:type="dxa"/>
          </w:tcPr>
          <w:p w14:paraId="46F298A5" w14:textId="4D53127E" w:rsidR="001D63F7" w:rsidRDefault="2B42F7C7" w:rsidP="2B42F7C7">
            <w:pPr>
              <w:rPr>
                <w:rFonts w:ascii="Myriad Pro" w:hAnsi="Myriad Pro"/>
              </w:rPr>
            </w:pPr>
            <w:r w:rsidRPr="2B42F7C7">
              <w:rPr>
                <w:rFonts w:ascii="Myriad Pro" w:hAnsi="Myriad Pro"/>
              </w:rPr>
              <w:t xml:space="preserve">Unidad Pastoral </w:t>
            </w:r>
            <w:proofErr w:type="spellStart"/>
            <w:r w:rsidRPr="2B42F7C7">
              <w:rPr>
                <w:rFonts w:ascii="Myriad Pro" w:hAnsi="Myriad Pro"/>
              </w:rPr>
              <w:t>Otxarkoaga-Txurdinaga</w:t>
            </w:r>
            <w:proofErr w:type="spellEnd"/>
          </w:p>
          <w:p w14:paraId="3FE7A543" w14:textId="77777777" w:rsidR="001D63F7" w:rsidRDefault="001D63F7" w:rsidP="00A75D53">
            <w:pPr>
              <w:rPr>
                <w:rFonts w:ascii="Myriad Pro" w:hAnsi="Myriad Pro"/>
              </w:rPr>
            </w:pPr>
          </w:p>
          <w:p w14:paraId="13CAA74B" w14:textId="63D6BB98" w:rsidR="001D63F7" w:rsidRDefault="001D63F7" w:rsidP="00A75D53">
            <w:pPr>
              <w:rPr>
                <w:rFonts w:ascii="Myriad Pro" w:hAnsi="Myriad Pro"/>
              </w:rPr>
            </w:pPr>
          </w:p>
        </w:tc>
      </w:tr>
      <w:tr w:rsidR="00C75E59" w:rsidRPr="00027782" w14:paraId="2C4F7A0F" w14:textId="77777777" w:rsidTr="2B42F7C7">
        <w:tc>
          <w:tcPr>
            <w:tcW w:w="10456" w:type="dxa"/>
            <w:shd w:val="clear" w:color="auto" w:fill="006B54"/>
          </w:tcPr>
          <w:p w14:paraId="1617DB94" w14:textId="77777777" w:rsidR="00C75E59" w:rsidRPr="00027782" w:rsidRDefault="1AC68174" w:rsidP="1AC68174">
            <w:pPr>
              <w:rPr>
                <w:rFonts w:ascii="Myriad Pro" w:hAnsi="Myriad Pro"/>
                <w:color w:val="FFFFFF" w:themeColor="background1"/>
              </w:rPr>
            </w:pPr>
            <w:r w:rsidRPr="1AC68174">
              <w:rPr>
                <w:rFonts w:ascii="Myriad Pro" w:hAnsi="Myriad Pro"/>
                <w:color w:val="FFFFFF" w:themeColor="background1"/>
              </w:rPr>
              <w:t>PERSONA DE REFERENCIA: nombre y contacto</w:t>
            </w:r>
          </w:p>
        </w:tc>
      </w:tr>
      <w:tr w:rsidR="00C75E59" w:rsidRPr="00027782" w14:paraId="5E91E760" w14:textId="77777777" w:rsidTr="2B42F7C7">
        <w:tc>
          <w:tcPr>
            <w:tcW w:w="10456" w:type="dxa"/>
          </w:tcPr>
          <w:p w14:paraId="3044595C" w14:textId="29F7DFB7" w:rsidR="1AC68174" w:rsidRDefault="1AC68174" w:rsidP="1AC68174">
            <w:pPr>
              <w:rPr>
                <w:rFonts w:ascii="Myriad Pro" w:hAnsi="Myriad Pro"/>
              </w:rPr>
            </w:pPr>
            <w:r w:rsidRPr="1AC68174">
              <w:rPr>
                <w:rFonts w:ascii="Myriad Pro" w:hAnsi="Myriad Pro"/>
              </w:rPr>
              <w:t>Joseba Segura; zeanuri@gmail.com</w:t>
            </w:r>
          </w:p>
          <w:p w14:paraId="285BA33B" w14:textId="77777777" w:rsidR="008D50C5" w:rsidRPr="008D50C5" w:rsidRDefault="008D50C5" w:rsidP="00A75D53">
            <w:pPr>
              <w:rPr>
                <w:rFonts w:ascii="Myriad Pro" w:hAnsi="Myriad Pro"/>
              </w:rPr>
            </w:pPr>
          </w:p>
        </w:tc>
      </w:tr>
      <w:tr w:rsidR="00491BDD" w:rsidRPr="00027782" w14:paraId="4FD7CB9C" w14:textId="77777777" w:rsidTr="2B42F7C7">
        <w:tc>
          <w:tcPr>
            <w:tcW w:w="10456" w:type="dxa"/>
            <w:shd w:val="clear" w:color="auto" w:fill="006B54"/>
          </w:tcPr>
          <w:p w14:paraId="1E66264B" w14:textId="77777777" w:rsidR="00491BDD" w:rsidRPr="00027782" w:rsidRDefault="1AC68174" w:rsidP="1AC68174">
            <w:pPr>
              <w:rPr>
                <w:rFonts w:ascii="Myriad Pro" w:hAnsi="Myriad Pro"/>
                <w:color w:val="FFFFFF" w:themeColor="background1"/>
              </w:rPr>
            </w:pPr>
            <w:r w:rsidRPr="1AC68174">
              <w:rPr>
                <w:rFonts w:ascii="Myriad Pro" w:hAnsi="Myriad Pro"/>
                <w:color w:val="FFFFFF" w:themeColor="background1"/>
              </w:rPr>
              <w:t>BREVE DESCRIPCION DE LA EXPERIENCIA: actividades, metodología, años de realización, etc.</w:t>
            </w:r>
          </w:p>
        </w:tc>
      </w:tr>
      <w:tr w:rsidR="00DC4DC5" w:rsidRPr="00027782" w14:paraId="6686186E" w14:textId="77777777" w:rsidTr="2B42F7C7">
        <w:tc>
          <w:tcPr>
            <w:tcW w:w="10456" w:type="dxa"/>
          </w:tcPr>
          <w:p w14:paraId="24AAFAA3" w14:textId="478A28FF" w:rsidR="008D50C5" w:rsidRDefault="1AC68174" w:rsidP="1AC68174">
            <w:pPr>
              <w:rPr>
                <w:rFonts w:ascii="Myriad Pro" w:hAnsi="Myriad Pro"/>
              </w:rPr>
            </w:pPr>
            <w:r w:rsidRPr="1AC68174">
              <w:rPr>
                <w:rFonts w:ascii="Myriad Pro" w:hAnsi="Myriad Pro"/>
              </w:rPr>
              <w:t>Se quiere celebrar la JMP con dos componentes:</w:t>
            </w:r>
          </w:p>
          <w:p w14:paraId="727A5B87" w14:textId="2D362D69" w:rsidR="1AC68174" w:rsidRDefault="1AC68174" w:rsidP="1AC68174">
            <w:pPr>
              <w:rPr>
                <w:rFonts w:ascii="Myriad Pro" w:hAnsi="Myriad Pro"/>
              </w:rPr>
            </w:pPr>
          </w:p>
          <w:p w14:paraId="0A8C1701" w14:textId="01F609E9" w:rsidR="1AC68174" w:rsidRDefault="1AC68174" w:rsidP="1AC68174">
            <w:pPr>
              <w:pStyle w:val="Prrafodelista"/>
              <w:numPr>
                <w:ilvl w:val="0"/>
                <w:numId w:val="2"/>
              </w:numPr>
            </w:pPr>
            <w:r w:rsidRPr="1AC68174">
              <w:rPr>
                <w:rFonts w:ascii="Myriad Pro" w:hAnsi="Myriad Pro"/>
              </w:rPr>
              <w:t>Miércoles 14: Mesa redonda de diálogo y reflexión Por unos barrios fraternos e inclusivos, con asociaciones activas en el barrio.</w:t>
            </w:r>
          </w:p>
          <w:p w14:paraId="5FF29CFD" w14:textId="119F5464" w:rsidR="1AC68174" w:rsidRDefault="1AC68174" w:rsidP="1AC68174">
            <w:pPr>
              <w:pStyle w:val="Prrafodelista"/>
              <w:numPr>
                <w:ilvl w:val="0"/>
                <w:numId w:val="2"/>
              </w:numPr>
            </w:pPr>
            <w:r w:rsidRPr="1AC68174">
              <w:rPr>
                <w:rFonts w:ascii="Myriad Pro" w:hAnsi="Myriad Pro"/>
              </w:rPr>
              <w:t>Domingo 18: Comida de integración asociativa. La comunidad cristiana invita a educadores y usuarios de diversas asociaciones que trabajan la integración social nuestros barrios. La comida se celebrará en el templo parroquial, una vez finalizada la eucaristía dominical que, por ese domingo, se adelantará en hora.</w:t>
            </w:r>
          </w:p>
          <w:p w14:paraId="3CF7ACFB" w14:textId="1273AB19" w:rsidR="1AC68174" w:rsidRDefault="1AC68174" w:rsidP="1AC68174">
            <w:pPr>
              <w:rPr>
                <w:rFonts w:ascii="Myriad Pro" w:hAnsi="Myriad Pro"/>
              </w:rPr>
            </w:pPr>
          </w:p>
          <w:p w14:paraId="779A562E" w14:textId="55021660" w:rsidR="008D50C5" w:rsidRDefault="2B42F7C7" w:rsidP="2B42F7C7">
            <w:pPr>
              <w:rPr>
                <w:rFonts w:ascii="Myriad Pro" w:hAnsi="Myriad Pro"/>
              </w:rPr>
            </w:pPr>
            <w:r w:rsidRPr="2B42F7C7">
              <w:rPr>
                <w:rFonts w:ascii="Myriad Pro" w:hAnsi="Myriad Pro"/>
              </w:rPr>
              <w:t>Vamos a realizar la experiencia por primera vez.</w:t>
            </w:r>
          </w:p>
          <w:p w14:paraId="76E912E0" w14:textId="77777777" w:rsidR="008D50C5" w:rsidRPr="00027782" w:rsidRDefault="008D50C5" w:rsidP="008D50C5">
            <w:pPr>
              <w:rPr>
                <w:rFonts w:ascii="Myriad Pro" w:hAnsi="Myriad Pro"/>
              </w:rPr>
            </w:pPr>
          </w:p>
        </w:tc>
      </w:tr>
      <w:tr w:rsidR="00491BDD" w:rsidRPr="00027782" w14:paraId="375DF88A" w14:textId="77777777" w:rsidTr="2B42F7C7">
        <w:tc>
          <w:tcPr>
            <w:tcW w:w="10456" w:type="dxa"/>
            <w:shd w:val="clear" w:color="auto" w:fill="006B54"/>
          </w:tcPr>
          <w:p w14:paraId="416413F2" w14:textId="77777777" w:rsidR="00491BDD" w:rsidRPr="00027782" w:rsidRDefault="1AC68174" w:rsidP="1AC68174">
            <w:pPr>
              <w:rPr>
                <w:rFonts w:ascii="Myriad Pro" w:hAnsi="Myriad Pro"/>
                <w:color w:val="FFFFFF" w:themeColor="background1"/>
              </w:rPr>
            </w:pPr>
            <w:r w:rsidRPr="1AC68174">
              <w:rPr>
                <w:rFonts w:ascii="Myriad Pro" w:hAnsi="Myriad Pro"/>
                <w:color w:val="FFFFFF" w:themeColor="background1"/>
              </w:rPr>
              <w:t>MATERIALES, RECURSOS NECESARIOS</w:t>
            </w:r>
          </w:p>
        </w:tc>
      </w:tr>
      <w:tr w:rsidR="00491BDD" w:rsidRPr="00027782" w14:paraId="66A31428" w14:textId="77777777" w:rsidTr="2B42F7C7">
        <w:tc>
          <w:tcPr>
            <w:tcW w:w="10456" w:type="dxa"/>
          </w:tcPr>
          <w:p w14:paraId="2B14A6DE" w14:textId="5BD212F0" w:rsidR="00A75D53" w:rsidRDefault="00A00280" w:rsidP="1AC68174">
            <w:pPr>
              <w:pStyle w:val="Prrafodelista"/>
              <w:numPr>
                <w:ilvl w:val="0"/>
                <w:numId w:val="1"/>
              </w:numPr>
            </w:pPr>
            <w:hyperlink r:id="rId7">
              <w:r w:rsidR="1AC68174" w:rsidRPr="1AC68174">
                <w:rPr>
                  <w:rStyle w:val="Hipervnculo"/>
                  <w:rFonts w:ascii="Myriad Pro" w:hAnsi="Myriad Pro"/>
                </w:rPr>
                <w:t>Cartel convocatoria mesa redonda</w:t>
              </w:r>
            </w:hyperlink>
            <w:r w:rsidR="1AC68174" w:rsidRPr="1AC68174">
              <w:rPr>
                <w:rFonts w:ascii="Myriad Pro" w:hAnsi="Myriad Pro"/>
              </w:rPr>
              <w:t>.</w:t>
            </w:r>
          </w:p>
          <w:p w14:paraId="26E3C95B" w14:textId="7CFC0CEF" w:rsidR="1AC68174" w:rsidRDefault="00A00280" w:rsidP="1AC68174">
            <w:pPr>
              <w:pStyle w:val="Prrafodelista"/>
              <w:numPr>
                <w:ilvl w:val="0"/>
                <w:numId w:val="1"/>
              </w:numPr>
            </w:pPr>
            <w:hyperlink r:id="rId8">
              <w:r w:rsidR="1AC68174" w:rsidRPr="1AC68174">
                <w:rPr>
                  <w:rStyle w:val="Hipervnculo"/>
                  <w:rFonts w:ascii="Myriad Pro" w:hAnsi="Myriad Pro"/>
                </w:rPr>
                <w:t>Invitación a la comida de integración</w:t>
              </w:r>
            </w:hyperlink>
            <w:r w:rsidR="1AC68174" w:rsidRPr="1AC68174">
              <w:rPr>
                <w:rFonts w:ascii="Myriad Pro" w:hAnsi="Myriad Pro"/>
              </w:rPr>
              <w:t>.</w:t>
            </w:r>
          </w:p>
          <w:p w14:paraId="30A84E64" w14:textId="58762A96" w:rsidR="1AC68174" w:rsidRDefault="1AC68174" w:rsidP="1AC68174">
            <w:pPr>
              <w:pStyle w:val="Prrafodelista"/>
              <w:numPr>
                <w:ilvl w:val="0"/>
                <w:numId w:val="1"/>
              </w:numPr>
            </w:pPr>
            <w:r w:rsidRPr="1AC68174">
              <w:rPr>
                <w:rFonts w:ascii="Myriad Pro" w:hAnsi="Myriad Pro"/>
              </w:rPr>
              <w:t>Captación de recursos en la comunidad para financiar menús.</w:t>
            </w:r>
          </w:p>
          <w:p w14:paraId="50BA781F" w14:textId="78CE58F7" w:rsidR="1AC68174" w:rsidRDefault="2B42F7C7" w:rsidP="2B42F7C7">
            <w:pPr>
              <w:pStyle w:val="Prrafodelista"/>
              <w:numPr>
                <w:ilvl w:val="0"/>
                <w:numId w:val="1"/>
              </w:numPr>
            </w:pPr>
            <w:r w:rsidRPr="2B42F7C7">
              <w:rPr>
                <w:rFonts w:ascii="Myriad Pro" w:hAnsi="Myriad Pro"/>
              </w:rPr>
              <w:t xml:space="preserve">Acuerdo con </w:t>
            </w:r>
            <w:proofErr w:type="spellStart"/>
            <w:r w:rsidRPr="2B42F7C7">
              <w:rPr>
                <w:rFonts w:ascii="Myriad Pro" w:hAnsi="Myriad Pro"/>
              </w:rPr>
              <w:t>Lapiko</w:t>
            </w:r>
            <w:proofErr w:type="spellEnd"/>
            <w:r w:rsidRPr="2B42F7C7">
              <w:rPr>
                <w:rFonts w:ascii="Myriad Pro" w:hAnsi="Myriad Pro"/>
              </w:rPr>
              <w:t xml:space="preserve"> para que gestione la comida.</w:t>
            </w:r>
          </w:p>
          <w:p w14:paraId="334A5F43" w14:textId="70F63840" w:rsidR="1AC68174" w:rsidRDefault="1AC68174" w:rsidP="1AC68174">
            <w:pPr>
              <w:pStyle w:val="Prrafodelista"/>
              <w:numPr>
                <w:ilvl w:val="0"/>
                <w:numId w:val="1"/>
              </w:numPr>
            </w:pPr>
            <w:r w:rsidRPr="1AC68174">
              <w:rPr>
                <w:rFonts w:ascii="Myriad Pro" w:hAnsi="Myriad Pro"/>
              </w:rPr>
              <w:t>Organizar voluntariado parroquial para acogida y animación del encuentro, comida.</w:t>
            </w:r>
          </w:p>
          <w:p w14:paraId="5DECF5EB" w14:textId="0A29EEBF" w:rsidR="00491BDD" w:rsidRPr="00027782" w:rsidRDefault="00491BDD" w:rsidP="1AC68174">
            <w:pPr>
              <w:rPr>
                <w:rFonts w:ascii="Myriad Pro" w:hAnsi="Myriad Pro"/>
              </w:rPr>
            </w:pPr>
          </w:p>
        </w:tc>
      </w:tr>
      <w:tr w:rsidR="008D50C5" w:rsidRPr="00027782" w14:paraId="27C0786E" w14:textId="77777777" w:rsidTr="2B42F7C7">
        <w:tc>
          <w:tcPr>
            <w:tcW w:w="10456" w:type="dxa"/>
            <w:shd w:val="clear" w:color="auto" w:fill="006B54"/>
          </w:tcPr>
          <w:p w14:paraId="19492FEE" w14:textId="77777777" w:rsidR="008D50C5" w:rsidRPr="00027782" w:rsidRDefault="1AC68174" w:rsidP="1AC68174">
            <w:pPr>
              <w:rPr>
                <w:rFonts w:ascii="Myriad Pro" w:hAnsi="Myriad Pro"/>
                <w:color w:val="FFFFFF" w:themeColor="background1"/>
              </w:rPr>
            </w:pPr>
            <w:r w:rsidRPr="1AC68174">
              <w:rPr>
                <w:rFonts w:ascii="Myriad Pro" w:hAnsi="Myriad Pro"/>
                <w:color w:val="FFFFFF" w:themeColor="background1"/>
              </w:rPr>
              <w:t>PERSONAS PARTICIPANTES: número, perfil, …</w:t>
            </w:r>
          </w:p>
        </w:tc>
      </w:tr>
      <w:tr w:rsidR="008D50C5" w:rsidRPr="00027782" w14:paraId="7886E5D5" w14:textId="77777777" w:rsidTr="2B42F7C7">
        <w:tc>
          <w:tcPr>
            <w:tcW w:w="10456" w:type="dxa"/>
          </w:tcPr>
          <w:p w14:paraId="14CA4491" w14:textId="01539664" w:rsidR="008D50C5" w:rsidRDefault="2B42F7C7" w:rsidP="2B42F7C7">
            <w:pPr>
              <w:rPr>
                <w:rFonts w:ascii="Myriad Pro" w:hAnsi="Myriad Pro"/>
              </w:rPr>
            </w:pPr>
            <w:r w:rsidRPr="2B42F7C7">
              <w:rPr>
                <w:rFonts w:ascii="Myriad Pro" w:hAnsi="Myriad Pro"/>
              </w:rPr>
              <w:t>200 personas, entre usuarios, educadores y voluntarios miembros de la comunidad parroquial, de los que 150 son invitados externos y aproximadamente 50 son miembros de la comunidad.</w:t>
            </w:r>
          </w:p>
          <w:p w14:paraId="2EB53389" w14:textId="77777777" w:rsidR="008D50C5" w:rsidRDefault="008D50C5" w:rsidP="008D50C5">
            <w:pPr>
              <w:rPr>
                <w:rFonts w:ascii="Myriad Pro" w:hAnsi="Myriad Pro"/>
              </w:rPr>
            </w:pPr>
          </w:p>
        </w:tc>
      </w:tr>
      <w:tr w:rsidR="008E5CC6" w:rsidRPr="00027782" w14:paraId="39B30D7B" w14:textId="77777777" w:rsidTr="2B42F7C7">
        <w:tc>
          <w:tcPr>
            <w:tcW w:w="10456" w:type="dxa"/>
            <w:shd w:val="clear" w:color="auto" w:fill="006B54"/>
          </w:tcPr>
          <w:p w14:paraId="6A2C1F20" w14:textId="77777777" w:rsidR="008E5CC6" w:rsidRPr="00027782" w:rsidRDefault="1AC68174" w:rsidP="1AC68174">
            <w:pPr>
              <w:rPr>
                <w:rFonts w:ascii="Myriad Pro" w:hAnsi="Myriad Pro"/>
                <w:color w:val="FFFFFF" w:themeColor="background1"/>
              </w:rPr>
            </w:pPr>
            <w:r w:rsidRPr="1AC68174">
              <w:rPr>
                <w:rFonts w:ascii="Myriad Pro" w:hAnsi="Myriad Pro"/>
                <w:color w:val="FFFFFF" w:themeColor="background1"/>
              </w:rPr>
              <w:t>APRENDIZAJES: aspectos positivos, resultados, etc.</w:t>
            </w:r>
          </w:p>
        </w:tc>
      </w:tr>
      <w:tr w:rsidR="008D50C5" w:rsidRPr="008D50C5" w14:paraId="6955CF64" w14:textId="77777777" w:rsidTr="2B42F7C7">
        <w:tc>
          <w:tcPr>
            <w:tcW w:w="10456" w:type="dxa"/>
          </w:tcPr>
          <w:p w14:paraId="470A382B" w14:textId="3E8CAE05" w:rsidR="00376AF9" w:rsidRDefault="2B42F7C7" w:rsidP="2B42F7C7">
            <w:pPr>
              <w:rPr>
                <w:rFonts w:ascii="Myriad Pro" w:hAnsi="Myriad Pro"/>
              </w:rPr>
            </w:pPr>
            <w:r w:rsidRPr="2B42F7C7">
              <w:rPr>
                <w:rFonts w:ascii="Myriad Pro" w:hAnsi="Myriad Pro"/>
              </w:rPr>
              <w:t>No procede porque no hay experiencia previa.</w:t>
            </w:r>
          </w:p>
          <w:p w14:paraId="6E19A82E" w14:textId="77777777" w:rsidR="008D50C5" w:rsidRPr="008D50C5" w:rsidRDefault="008D50C5" w:rsidP="0014114D">
            <w:pPr>
              <w:rPr>
                <w:rFonts w:ascii="Myriad Pro" w:hAnsi="Myriad Pro"/>
              </w:rPr>
            </w:pPr>
          </w:p>
        </w:tc>
      </w:tr>
    </w:tbl>
    <w:p w14:paraId="1C0211B6" w14:textId="77777777" w:rsidR="002D4538" w:rsidRPr="00027782" w:rsidRDefault="002D4538">
      <w:pPr>
        <w:rPr>
          <w:rFonts w:ascii="Myriad Pro" w:hAnsi="Myriad Pro"/>
        </w:rPr>
      </w:pPr>
    </w:p>
    <w:sectPr w:rsidR="002D4538" w:rsidRPr="00027782" w:rsidSect="002D453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98E1" w14:textId="77777777" w:rsidR="00E1032F" w:rsidRDefault="00E1032F" w:rsidP="002D4538">
      <w:pPr>
        <w:spacing w:after="0" w:line="240" w:lineRule="auto"/>
      </w:pPr>
      <w:r>
        <w:separator/>
      </w:r>
    </w:p>
  </w:endnote>
  <w:endnote w:type="continuationSeparator" w:id="0">
    <w:p w14:paraId="0107B101" w14:textId="77777777" w:rsidR="00E1032F" w:rsidRDefault="00E1032F" w:rsidP="002D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2812C" w14:textId="77777777" w:rsidR="00E1032F" w:rsidRDefault="00E1032F" w:rsidP="002D4538">
      <w:pPr>
        <w:spacing w:after="0" w:line="240" w:lineRule="auto"/>
      </w:pPr>
      <w:r>
        <w:separator/>
      </w:r>
    </w:p>
  </w:footnote>
  <w:footnote w:type="continuationSeparator" w:id="0">
    <w:p w14:paraId="6E726932" w14:textId="77777777" w:rsidR="00E1032F" w:rsidRDefault="00E1032F" w:rsidP="002D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A62C" w14:textId="77777777" w:rsidR="002D4538" w:rsidRDefault="002D4538">
    <w:pPr>
      <w:pStyle w:val="Encabezado"/>
    </w:pPr>
  </w:p>
  <w:tbl>
    <w:tblPr>
      <w:tblStyle w:val="Tablaconcuadrcula"/>
      <w:tblW w:w="0" w:type="auto"/>
      <w:tblLook w:val="04A0" w:firstRow="1" w:lastRow="0" w:firstColumn="1" w:lastColumn="0" w:noHBand="0" w:noVBand="1"/>
    </w:tblPr>
    <w:tblGrid>
      <w:gridCol w:w="2122"/>
      <w:gridCol w:w="8334"/>
    </w:tblGrid>
    <w:tr w:rsidR="00C75E59" w14:paraId="2C6A342B" w14:textId="77777777" w:rsidTr="1AC68174">
      <w:trPr>
        <w:trHeight w:val="705"/>
      </w:trPr>
      <w:tc>
        <w:tcPr>
          <w:tcW w:w="2122" w:type="dxa"/>
        </w:tcPr>
        <w:p w14:paraId="03CDB88F" w14:textId="77777777" w:rsidR="00C75E59" w:rsidRPr="00491BDD" w:rsidRDefault="00C75E59" w:rsidP="00C75E59">
          <w:pPr>
            <w:pStyle w:val="Encabezado"/>
            <w:rPr>
              <w:b/>
            </w:rPr>
          </w:pPr>
          <w:r w:rsidRPr="00A57FF0">
            <w:rPr>
              <w:rFonts w:ascii="Myriad Pro" w:hAnsi="Myriad Pro"/>
              <w:noProof/>
              <w:lang w:eastAsia="es-ES"/>
            </w:rPr>
            <w:drawing>
              <wp:inline distT="0" distB="0" distL="0" distR="0" wp14:anchorId="4E6E37E4" wp14:editId="4E6E37E5">
                <wp:extent cx="1166915" cy="447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ispado.jpg"/>
                        <pic:cNvPicPr/>
                      </pic:nvPicPr>
                      <pic:blipFill>
                        <a:blip r:embed="rId1">
                          <a:extLst>
                            <a:ext uri="{28A0092B-C50C-407E-A947-70E740481C1C}">
                              <a14:useLocalDpi xmlns:a14="http://schemas.microsoft.com/office/drawing/2010/main" val="0"/>
                            </a:ext>
                          </a:extLst>
                        </a:blip>
                        <a:stretch>
                          <a:fillRect/>
                        </a:stretch>
                      </pic:blipFill>
                      <pic:spPr>
                        <a:xfrm>
                          <a:off x="0" y="0"/>
                          <a:ext cx="1166915" cy="447675"/>
                        </a:xfrm>
                        <a:prstGeom prst="rect">
                          <a:avLst/>
                        </a:prstGeom>
                      </pic:spPr>
                    </pic:pic>
                  </a:graphicData>
                </a:graphic>
              </wp:inline>
            </w:drawing>
          </w:r>
        </w:p>
      </w:tc>
      <w:tc>
        <w:tcPr>
          <w:tcW w:w="8334" w:type="dxa"/>
          <w:vAlign w:val="bottom"/>
        </w:tcPr>
        <w:p w14:paraId="062DFFDF" w14:textId="77777777" w:rsidR="008D50C5" w:rsidRPr="00BA08FB" w:rsidRDefault="1AC68174" w:rsidP="1AC68174">
          <w:pPr>
            <w:pStyle w:val="Encabezado"/>
            <w:jc w:val="center"/>
            <w:rPr>
              <w:b/>
              <w:bCs/>
              <w:color w:val="006B54"/>
              <w:sz w:val="28"/>
              <w:szCs w:val="28"/>
            </w:rPr>
          </w:pPr>
          <w:r w:rsidRPr="1AC68174">
            <w:rPr>
              <w:b/>
              <w:bCs/>
              <w:color w:val="006B54"/>
              <w:sz w:val="28"/>
              <w:szCs w:val="28"/>
            </w:rPr>
            <w:t>FICHA DE EXPERIENCIAS DE CELEBRACION Y ENCUENTRO EN EL MARCO DE LA JORNADA MUNDIAL DE LOS POBRES</w:t>
          </w:r>
        </w:p>
        <w:p w14:paraId="2DBDD126" w14:textId="77777777" w:rsidR="00BA08FB" w:rsidRDefault="00BA08FB" w:rsidP="008D50C5">
          <w:pPr>
            <w:pStyle w:val="Encabezado"/>
            <w:jc w:val="right"/>
            <w:rPr>
              <w:i/>
              <w:color w:val="006B54"/>
              <w:sz w:val="20"/>
            </w:rPr>
          </w:pPr>
        </w:p>
        <w:p w14:paraId="660D6F0D" w14:textId="77777777" w:rsidR="007E0E81" w:rsidRPr="008D50C5" w:rsidRDefault="1AC68174" w:rsidP="1AC68174">
          <w:pPr>
            <w:pStyle w:val="Encabezado"/>
            <w:jc w:val="right"/>
            <w:rPr>
              <w:i/>
              <w:iCs/>
              <w:color w:val="006B54"/>
              <w:sz w:val="20"/>
              <w:szCs w:val="20"/>
            </w:rPr>
          </w:pPr>
          <w:r w:rsidRPr="1AC68174">
            <w:rPr>
              <w:i/>
              <w:iCs/>
              <w:color w:val="006B54"/>
              <w:sz w:val="20"/>
              <w:szCs w:val="20"/>
            </w:rPr>
            <w:t>2018 GRITA POR LA JUSTICIA - GARRASI EGIN, GARTSU EKIN</w:t>
          </w:r>
        </w:p>
      </w:tc>
    </w:tr>
  </w:tbl>
  <w:p w14:paraId="0160256D" w14:textId="77777777" w:rsidR="002D4538" w:rsidRDefault="002D4538">
    <w:pPr>
      <w:pStyle w:val="Encabezado"/>
    </w:pPr>
  </w:p>
  <w:p w14:paraId="608864DE" w14:textId="77777777" w:rsidR="002D4538" w:rsidRDefault="002D45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205"/>
    <w:multiLevelType w:val="hybridMultilevel"/>
    <w:tmpl w:val="0890D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ED51C6"/>
    <w:multiLevelType w:val="hybridMultilevel"/>
    <w:tmpl w:val="DD4643BC"/>
    <w:lvl w:ilvl="0" w:tplc="E6B07A30">
      <w:start w:val="1"/>
      <w:numFmt w:val="bullet"/>
      <w:lvlText w:val=""/>
      <w:lvlJc w:val="left"/>
      <w:pPr>
        <w:ind w:left="720" w:hanging="360"/>
      </w:pPr>
      <w:rPr>
        <w:rFonts w:ascii="Symbol" w:hAnsi="Symbol" w:hint="default"/>
      </w:rPr>
    </w:lvl>
    <w:lvl w:ilvl="1" w:tplc="F9360FD4">
      <w:start w:val="1"/>
      <w:numFmt w:val="bullet"/>
      <w:lvlText w:val="o"/>
      <w:lvlJc w:val="left"/>
      <w:pPr>
        <w:ind w:left="1440" w:hanging="360"/>
      </w:pPr>
      <w:rPr>
        <w:rFonts w:ascii="Courier New" w:hAnsi="Courier New" w:hint="default"/>
      </w:rPr>
    </w:lvl>
    <w:lvl w:ilvl="2" w:tplc="95BA9860">
      <w:start w:val="1"/>
      <w:numFmt w:val="bullet"/>
      <w:lvlText w:val=""/>
      <w:lvlJc w:val="left"/>
      <w:pPr>
        <w:ind w:left="2160" w:hanging="360"/>
      </w:pPr>
      <w:rPr>
        <w:rFonts w:ascii="Wingdings" w:hAnsi="Wingdings" w:hint="default"/>
      </w:rPr>
    </w:lvl>
    <w:lvl w:ilvl="3" w:tplc="007041BE">
      <w:start w:val="1"/>
      <w:numFmt w:val="bullet"/>
      <w:lvlText w:val=""/>
      <w:lvlJc w:val="left"/>
      <w:pPr>
        <w:ind w:left="2880" w:hanging="360"/>
      </w:pPr>
      <w:rPr>
        <w:rFonts w:ascii="Symbol" w:hAnsi="Symbol" w:hint="default"/>
      </w:rPr>
    </w:lvl>
    <w:lvl w:ilvl="4" w:tplc="6D826D62">
      <w:start w:val="1"/>
      <w:numFmt w:val="bullet"/>
      <w:lvlText w:val="o"/>
      <w:lvlJc w:val="left"/>
      <w:pPr>
        <w:ind w:left="3600" w:hanging="360"/>
      </w:pPr>
      <w:rPr>
        <w:rFonts w:ascii="Courier New" w:hAnsi="Courier New" w:hint="default"/>
      </w:rPr>
    </w:lvl>
    <w:lvl w:ilvl="5" w:tplc="DAF20214">
      <w:start w:val="1"/>
      <w:numFmt w:val="bullet"/>
      <w:lvlText w:val=""/>
      <w:lvlJc w:val="left"/>
      <w:pPr>
        <w:ind w:left="4320" w:hanging="360"/>
      </w:pPr>
      <w:rPr>
        <w:rFonts w:ascii="Wingdings" w:hAnsi="Wingdings" w:hint="default"/>
      </w:rPr>
    </w:lvl>
    <w:lvl w:ilvl="6" w:tplc="F70AF70A">
      <w:start w:val="1"/>
      <w:numFmt w:val="bullet"/>
      <w:lvlText w:val=""/>
      <w:lvlJc w:val="left"/>
      <w:pPr>
        <w:ind w:left="5040" w:hanging="360"/>
      </w:pPr>
      <w:rPr>
        <w:rFonts w:ascii="Symbol" w:hAnsi="Symbol" w:hint="default"/>
      </w:rPr>
    </w:lvl>
    <w:lvl w:ilvl="7" w:tplc="F064EE7C">
      <w:start w:val="1"/>
      <w:numFmt w:val="bullet"/>
      <w:lvlText w:val="o"/>
      <w:lvlJc w:val="left"/>
      <w:pPr>
        <w:ind w:left="5760" w:hanging="360"/>
      </w:pPr>
      <w:rPr>
        <w:rFonts w:ascii="Courier New" w:hAnsi="Courier New" w:hint="default"/>
      </w:rPr>
    </w:lvl>
    <w:lvl w:ilvl="8" w:tplc="9D228776">
      <w:start w:val="1"/>
      <w:numFmt w:val="bullet"/>
      <w:lvlText w:val=""/>
      <w:lvlJc w:val="left"/>
      <w:pPr>
        <w:ind w:left="6480" w:hanging="360"/>
      </w:pPr>
      <w:rPr>
        <w:rFonts w:ascii="Wingdings" w:hAnsi="Wingdings" w:hint="default"/>
      </w:rPr>
    </w:lvl>
  </w:abstractNum>
  <w:abstractNum w:abstractNumId="2" w15:restartNumberingAfterBreak="0">
    <w:nsid w:val="24A576E3"/>
    <w:multiLevelType w:val="hybridMultilevel"/>
    <w:tmpl w:val="5F64EE2E"/>
    <w:lvl w:ilvl="0" w:tplc="09AA2F7C">
      <w:start w:val="1"/>
      <w:numFmt w:val="bullet"/>
      <w:lvlText w:val=""/>
      <w:lvlJc w:val="left"/>
      <w:pPr>
        <w:ind w:left="720" w:hanging="360"/>
      </w:pPr>
      <w:rPr>
        <w:rFonts w:ascii="Symbol" w:hAnsi="Symbol" w:hint="default"/>
      </w:rPr>
    </w:lvl>
    <w:lvl w:ilvl="1" w:tplc="2AB60C98">
      <w:start w:val="1"/>
      <w:numFmt w:val="bullet"/>
      <w:lvlText w:val="o"/>
      <w:lvlJc w:val="left"/>
      <w:pPr>
        <w:ind w:left="1440" w:hanging="360"/>
      </w:pPr>
      <w:rPr>
        <w:rFonts w:ascii="Courier New" w:hAnsi="Courier New" w:hint="default"/>
      </w:rPr>
    </w:lvl>
    <w:lvl w:ilvl="2" w:tplc="909AE1B6">
      <w:start w:val="1"/>
      <w:numFmt w:val="bullet"/>
      <w:lvlText w:val=""/>
      <w:lvlJc w:val="left"/>
      <w:pPr>
        <w:ind w:left="2160" w:hanging="360"/>
      </w:pPr>
      <w:rPr>
        <w:rFonts w:ascii="Wingdings" w:hAnsi="Wingdings" w:hint="default"/>
      </w:rPr>
    </w:lvl>
    <w:lvl w:ilvl="3" w:tplc="97CAC436">
      <w:start w:val="1"/>
      <w:numFmt w:val="bullet"/>
      <w:lvlText w:val=""/>
      <w:lvlJc w:val="left"/>
      <w:pPr>
        <w:ind w:left="2880" w:hanging="360"/>
      </w:pPr>
      <w:rPr>
        <w:rFonts w:ascii="Symbol" w:hAnsi="Symbol" w:hint="default"/>
      </w:rPr>
    </w:lvl>
    <w:lvl w:ilvl="4" w:tplc="D5DA97E8">
      <w:start w:val="1"/>
      <w:numFmt w:val="bullet"/>
      <w:lvlText w:val="o"/>
      <w:lvlJc w:val="left"/>
      <w:pPr>
        <w:ind w:left="3600" w:hanging="360"/>
      </w:pPr>
      <w:rPr>
        <w:rFonts w:ascii="Courier New" w:hAnsi="Courier New" w:hint="default"/>
      </w:rPr>
    </w:lvl>
    <w:lvl w:ilvl="5" w:tplc="2758E296">
      <w:start w:val="1"/>
      <w:numFmt w:val="bullet"/>
      <w:lvlText w:val=""/>
      <w:lvlJc w:val="left"/>
      <w:pPr>
        <w:ind w:left="4320" w:hanging="360"/>
      </w:pPr>
      <w:rPr>
        <w:rFonts w:ascii="Wingdings" w:hAnsi="Wingdings" w:hint="default"/>
      </w:rPr>
    </w:lvl>
    <w:lvl w:ilvl="6" w:tplc="464654F6">
      <w:start w:val="1"/>
      <w:numFmt w:val="bullet"/>
      <w:lvlText w:val=""/>
      <w:lvlJc w:val="left"/>
      <w:pPr>
        <w:ind w:left="5040" w:hanging="360"/>
      </w:pPr>
      <w:rPr>
        <w:rFonts w:ascii="Symbol" w:hAnsi="Symbol" w:hint="default"/>
      </w:rPr>
    </w:lvl>
    <w:lvl w:ilvl="7" w:tplc="F5626EB8">
      <w:start w:val="1"/>
      <w:numFmt w:val="bullet"/>
      <w:lvlText w:val="o"/>
      <w:lvlJc w:val="left"/>
      <w:pPr>
        <w:ind w:left="5760" w:hanging="360"/>
      </w:pPr>
      <w:rPr>
        <w:rFonts w:ascii="Courier New" w:hAnsi="Courier New" w:hint="default"/>
      </w:rPr>
    </w:lvl>
    <w:lvl w:ilvl="8" w:tplc="E4680E80">
      <w:start w:val="1"/>
      <w:numFmt w:val="bullet"/>
      <w:lvlText w:val=""/>
      <w:lvlJc w:val="left"/>
      <w:pPr>
        <w:ind w:left="6480" w:hanging="360"/>
      </w:pPr>
      <w:rPr>
        <w:rFonts w:ascii="Wingdings" w:hAnsi="Wingdings" w:hint="default"/>
      </w:rPr>
    </w:lvl>
  </w:abstractNum>
  <w:abstractNum w:abstractNumId="3" w15:restartNumberingAfterBreak="0">
    <w:nsid w:val="36B1524E"/>
    <w:multiLevelType w:val="hybridMultilevel"/>
    <w:tmpl w:val="92787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F80778"/>
    <w:multiLevelType w:val="hybridMultilevel"/>
    <w:tmpl w:val="5BBEE7E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591F35B3"/>
    <w:multiLevelType w:val="hybridMultilevel"/>
    <w:tmpl w:val="A12ED4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FF83C7C"/>
    <w:multiLevelType w:val="hybridMultilevel"/>
    <w:tmpl w:val="5956B1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31"/>
    <w:rsid w:val="00027782"/>
    <w:rsid w:val="00046484"/>
    <w:rsid w:val="00062D3B"/>
    <w:rsid w:val="0019542B"/>
    <w:rsid w:val="001A280D"/>
    <w:rsid w:val="001B18C1"/>
    <w:rsid w:val="001D63F7"/>
    <w:rsid w:val="00204528"/>
    <w:rsid w:val="00251356"/>
    <w:rsid w:val="002D1F5C"/>
    <w:rsid w:val="002D4538"/>
    <w:rsid w:val="00376AF9"/>
    <w:rsid w:val="003C4FF6"/>
    <w:rsid w:val="00491BDD"/>
    <w:rsid w:val="004D548D"/>
    <w:rsid w:val="004F49FF"/>
    <w:rsid w:val="005C7FD0"/>
    <w:rsid w:val="006068EF"/>
    <w:rsid w:val="007C440B"/>
    <w:rsid w:val="007E0E81"/>
    <w:rsid w:val="00853864"/>
    <w:rsid w:val="008563FE"/>
    <w:rsid w:val="00872916"/>
    <w:rsid w:val="00891446"/>
    <w:rsid w:val="008D50C5"/>
    <w:rsid w:val="008E5CC6"/>
    <w:rsid w:val="009820AD"/>
    <w:rsid w:val="00A00280"/>
    <w:rsid w:val="00A21E07"/>
    <w:rsid w:val="00A57021"/>
    <w:rsid w:val="00A75D53"/>
    <w:rsid w:val="00AA30AB"/>
    <w:rsid w:val="00AB2392"/>
    <w:rsid w:val="00B17C41"/>
    <w:rsid w:val="00B40C5A"/>
    <w:rsid w:val="00B848F9"/>
    <w:rsid w:val="00BA08FB"/>
    <w:rsid w:val="00BA6537"/>
    <w:rsid w:val="00BF2416"/>
    <w:rsid w:val="00C44731"/>
    <w:rsid w:val="00C75E59"/>
    <w:rsid w:val="00C90B28"/>
    <w:rsid w:val="00DB5711"/>
    <w:rsid w:val="00DC4DC5"/>
    <w:rsid w:val="00E1032F"/>
    <w:rsid w:val="00E34F1C"/>
    <w:rsid w:val="00EA0691"/>
    <w:rsid w:val="00EA5511"/>
    <w:rsid w:val="00F25383"/>
    <w:rsid w:val="00F33A85"/>
    <w:rsid w:val="1AC68174"/>
    <w:rsid w:val="2B42F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0A659"/>
  <w15:chartTrackingRefBased/>
  <w15:docId w15:val="{9E31193B-0D3A-46DF-A7C9-DE995012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4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4538"/>
  </w:style>
  <w:style w:type="paragraph" w:styleId="Piedepgina">
    <w:name w:val="footer"/>
    <w:basedOn w:val="Normal"/>
    <w:link w:val="PiedepginaCar"/>
    <w:uiPriority w:val="99"/>
    <w:unhideWhenUsed/>
    <w:rsid w:val="002D4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4538"/>
  </w:style>
  <w:style w:type="table" w:styleId="Tablaconcuadrcula">
    <w:name w:val="Table Grid"/>
    <w:basedOn w:val="Tablanormal"/>
    <w:uiPriority w:val="39"/>
    <w:rsid w:val="002D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6484"/>
    <w:pPr>
      <w:ind w:left="720"/>
      <w:contextualSpacing/>
    </w:p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y7fhglor68irh8p/IMG-20181005-WA0002.jpg?dl=0" TargetMode="External"/><Relationship Id="rId3" Type="http://schemas.openxmlformats.org/officeDocument/2006/relationships/settings" Target="settings.xml"/><Relationship Id="rId7" Type="http://schemas.openxmlformats.org/officeDocument/2006/relationships/hyperlink" Target="https://www.dropbox.com/s/hw02h5sqwphyhaf/IMG_20181005_101601851.jpg?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Desktop\181002%20plantilla%20evaluacion%20Plan%20de%20Exclus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181002 plantilla evaluacion Plan de Exclusion.dotx</Template>
  <TotalTime>1</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Moreno</dc:creator>
  <cp:keywords/>
  <dc:description/>
  <cp:lastModifiedBy>Manu Moreno</cp:lastModifiedBy>
  <cp:revision>2</cp:revision>
  <dcterms:created xsi:type="dcterms:W3CDTF">2018-10-06T07:35:00Z</dcterms:created>
  <dcterms:modified xsi:type="dcterms:W3CDTF">2018-10-06T07:35:00Z</dcterms:modified>
</cp:coreProperties>
</file>